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C621C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621C" w:rsidRPr="00027E03" w:rsidRDefault="001C62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1C621C" w:rsidRPr="00027E03" w:rsidRDefault="001C621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C621C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621C" w:rsidRPr="00027E03" w:rsidRDefault="001C62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C621C" w:rsidRPr="00102A72" w:rsidRDefault="001C62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1C621C" w:rsidRPr="00102A72" w:rsidRDefault="001C62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C621C" w:rsidRPr="00027E03" w:rsidRDefault="001C621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1C621C" w:rsidRPr="00102A72" w:rsidRDefault="001C62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1C621C" w:rsidRPr="00027E03" w:rsidRDefault="001C621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1C621C" w:rsidRPr="00102A72" w:rsidRDefault="001C62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C621C" w:rsidRPr="00027E03" w:rsidRDefault="001C62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1C621C" w:rsidRPr="00027E03" w:rsidRDefault="001C62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C621C" w:rsidRPr="00027E03" w:rsidRDefault="001C621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1C621C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621C" w:rsidRPr="00027E03" w:rsidRDefault="001C621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1C621C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621C" w:rsidRPr="00027E03" w:rsidRDefault="001C621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1A337D">
              <w:rPr>
                <w:rFonts w:ascii="Arial" w:hAnsi="Arial" w:cs="Arial"/>
                <w:noProof/>
                <w:sz w:val="22"/>
                <w:szCs w:val="22"/>
              </w:rPr>
              <w:t>4162.010.26.1.0516-2025</w:t>
            </w:r>
          </w:p>
        </w:tc>
      </w:tr>
      <w:tr w:rsidR="001C621C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621C" w:rsidRPr="00027E03" w:rsidRDefault="001C621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1A337D">
              <w:rPr>
                <w:rFonts w:ascii="Arial" w:hAnsi="Arial" w:cs="Arial"/>
                <w:noProof/>
                <w:sz w:val="22"/>
                <w:szCs w:val="22"/>
              </w:rPr>
              <w:t>DIEGO ROSERO ARBOLEDA</w:t>
            </w:r>
            <w:bookmarkEnd w:id="0"/>
          </w:p>
        </w:tc>
      </w:tr>
      <w:tr w:rsidR="001C621C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621C" w:rsidRPr="00027E03" w:rsidRDefault="001C621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16.796.486</w:t>
            </w:r>
          </w:p>
        </w:tc>
      </w:tr>
      <w:tr w:rsidR="001C621C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621C" w:rsidRPr="00027E03" w:rsidRDefault="001C621C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1C621C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621C" w:rsidRPr="00027E03" w:rsidRDefault="001C621C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1C621C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621C" w:rsidRPr="00027E03" w:rsidRDefault="001C621C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1A337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1C621C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621C" w:rsidRPr="00027E03" w:rsidRDefault="001C621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1C621C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621C" w:rsidRPr="00027E03" w:rsidRDefault="001C621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1C621C" w:rsidRPr="00E355CD" w:rsidRDefault="001C621C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337D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621C" w:rsidRPr="00027E03" w:rsidRDefault="001C621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1C621C" w:rsidRPr="00E355CD" w:rsidRDefault="001C621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337D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1C621C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621C" w:rsidRPr="00027E03" w:rsidRDefault="001C621C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C621C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621C" w:rsidRPr="00027E03" w:rsidRDefault="001C621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1C621C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621C" w:rsidRPr="00027E03" w:rsidRDefault="001C62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1C621C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621C" w:rsidRPr="00027E03" w:rsidRDefault="001C62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1C621C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621C" w:rsidRPr="00027E03" w:rsidRDefault="001C62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1C621C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621C" w:rsidRPr="00027E03" w:rsidRDefault="001C621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C621C" w:rsidRPr="00027E03" w:rsidRDefault="001C621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1C621C" w:rsidRPr="00027E03" w:rsidRDefault="001C621C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21C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621C" w:rsidRPr="00081E1C" w:rsidRDefault="001C621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A337D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1C621C" w:rsidRPr="00027E03" w:rsidRDefault="001C621C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21C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621C" w:rsidRPr="00F97E61" w:rsidRDefault="001C621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C621C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621C" w:rsidRPr="00F97E61" w:rsidRDefault="001C621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1C621C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621C" w:rsidRPr="00027E03" w:rsidRDefault="001C621C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1C621C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C621C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621C" w:rsidRPr="00027E03" w:rsidRDefault="001C621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1C621C" w:rsidRPr="00027E03" w:rsidRDefault="001C621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621C" w:rsidRPr="00027E03" w:rsidRDefault="001C621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621C" w:rsidRPr="00027E03" w:rsidRDefault="001C621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1C621C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621C" w:rsidRPr="00027E03" w:rsidRDefault="001C621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621C" w:rsidRPr="00027E03" w:rsidRDefault="001C62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621C" w:rsidRPr="00027E03" w:rsidRDefault="001C62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1C621C" w:rsidRPr="00027E03" w:rsidRDefault="001C62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621C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621C" w:rsidRPr="00027E03" w:rsidRDefault="001C621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621C" w:rsidRPr="00027E03" w:rsidRDefault="001C62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621C" w:rsidRPr="00027E03" w:rsidRDefault="001C62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1C621C" w:rsidRPr="00027E03" w:rsidRDefault="001C62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C621C" w:rsidRPr="00027E03" w:rsidRDefault="001C62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C621C" w:rsidRPr="00027E03" w:rsidRDefault="001C62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21C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621C" w:rsidRPr="00027E03" w:rsidRDefault="001C62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1C621C" w:rsidRPr="00027E03" w:rsidRDefault="001C62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C621C" w:rsidRPr="00027E03" w:rsidRDefault="001C62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C621C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621C" w:rsidRPr="00027E03" w:rsidRDefault="001C621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621C" w:rsidRPr="00027E03" w:rsidRDefault="001C621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621C" w:rsidRPr="00027E03" w:rsidRDefault="001C621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621C" w:rsidRPr="00027E03" w:rsidRDefault="001C621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C621C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621C" w:rsidRPr="001D6930" w:rsidRDefault="001C621C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621C" w:rsidRPr="001D6930" w:rsidRDefault="001C621C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621C" w:rsidRPr="001D6930" w:rsidRDefault="001C621C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621C" w:rsidRPr="001D6930" w:rsidRDefault="001C621C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1C621C" w:rsidRPr="00027E03" w:rsidRDefault="001C62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21C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621C" w:rsidRPr="00027E03" w:rsidRDefault="001C621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1C621C" w:rsidRPr="00027E03" w:rsidRDefault="001C621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1C621C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621C" w:rsidRPr="00027E03" w:rsidRDefault="001C621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621C" w:rsidRPr="00027E03" w:rsidRDefault="001C621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1C621C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621C" w:rsidRPr="00AA4624" w:rsidRDefault="001C62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C621C" w:rsidRPr="00AA4624" w:rsidRDefault="001C621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621C" w:rsidRPr="00AA4624" w:rsidRDefault="001C621C">
            <w:pPr>
              <w:rPr>
                <w:rFonts w:ascii="Arial" w:hAnsi="Arial" w:cs="Arial"/>
                <w:sz w:val="22"/>
                <w:szCs w:val="22"/>
              </w:rPr>
            </w:pPr>
          </w:p>
          <w:p w:rsidR="001C621C" w:rsidRPr="00AA4624" w:rsidRDefault="001C621C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621C">
              <w:rPr>
                <w:rFonts w:ascii="Arial" w:hAnsi="Arial" w:cs="Arial"/>
                <w:sz w:val="22"/>
                <w:szCs w:val="22"/>
              </w:rPr>
              <w:t>9484365537</w:t>
            </w:r>
          </w:p>
          <w:p w:rsidR="001C621C" w:rsidRPr="00AA4624" w:rsidRDefault="001C621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621C">
              <w:rPr>
                <w:rFonts w:ascii="Arial" w:hAnsi="Arial" w:cs="Arial"/>
                <w:sz w:val="22"/>
                <w:szCs w:val="22"/>
              </w:rPr>
              <w:t>1412088880</w:t>
            </w:r>
          </w:p>
          <w:p w:rsidR="001C621C" w:rsidRPr="00AA4624" w:rsidRDefault="001C621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:rsidR="001C621C" w:rsidRPr="00AA4624" w:rsidRDefault="001C621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15/04/2025</w:t>
            </w:r>
          </w:p>
          <w:p w:rsidR="001C621C" w:rsidRPr="00AA4624" w:rsidRDefault="001C621C" w:rsidP="00E6724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1C621C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621C" w:rsidRPr="00AA4624" w:rsidRDefault="001C621C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1C621C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621C" w:rsidRPr="0045600C" w:rsidRDefault="001C621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1C621C" w:rsidRPr="001C621C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621C" w:rsidRPr="001C621C" w:rsidRDefault="001C621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C621C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1C621C" w:rsidRPr="001C621C" w:rsidRDefault="001C621C" w:rsidP="008C2140">
            <w:pPr>
              <w:pStyle w:val="TableParagraph"/>
              <w:spacing w:line="274" w:lineRule="exact"/>
              <w:ind w:left="72"/>
              <w:jc w:val="both"/>
            </w:pPr>
            <w:r w:rsidRPr="001C621C">
              <w:t xml:space="preserve">Mediante el presente documento a continuación relaciono las actividades realizadas según el contrato de Prestación de Servicios No </w:t>
            </w:r>
            <w:r w:rsidRPr="001C621C">
              <w:rPr>
                <w:noProof/>
              </w:rPr>
              <w:t>4162.010.26.1.0516-2025</w:t>
            </w:r>
          </w:p>
          <w:p w:rsidR="001C621C" w:rsidRPr="001C621C" w:rsidRDefault="001C621C" w:rsidP="00321A1C">
            <w:pPr>
              <w:pStyle w:val="TableParagraph"/>
              <w:spacing w:line="276" w:lineRule="auto"/>
              <w:ind w:left="72" w:right="64"/>
              <w:jc w:val="both"/>
            </w:pPr>
            <w:r w:rsidRPr="001C621C">
              <w:t xml:space="preserve"> </w:t>
            </w:r>
          </w:p>
          <w:p w:rsidR="001C621C" w:rsidRPr="001C621C" w:rsidRDefault="001C621C" w:rsidP="00A704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C621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1C621C" w:rsidRPr="001C621C" w:rsidRDefault="001C621C" w:rsidP="001C62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</w:t>
            </w:r>
            <w:r w:rsidRPr="001C621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Realizó las sesiones de clase en campo, así como el proceso de socialización y la vinculación de la</w:t>
            </w:r>
          </w:p>
          <w:p w:rsidR="001C621C" w:rsidRPr="001C621C" w:rsidRDefault="001C621C" w:rsidP="001C62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C621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población beneficiaria del proyecto del barrio San Cristóbal de la Comuna 10 de Cali.</w:t>
            </w:r>
          </w:p>
          <w:p w:rsidR="001C621C" w:rsidRPr="001C621C" w:rsidRDefault="001C621C" w:rsidP="001C62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C621C" w:rsidRPr="001C621C" w:rsidRDefault="001C621C" w:rsidP="00A704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C621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1C621C" w:rsidRPr="001C621C" w:rsidRDefault="001C621C" w:rsidP="00A704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1C621C">
              <w:rPr>
                <w:rFonts w:ascii="Arial" w:hAnsi="Arial" w:cs="Arial"/>
                <w:sz w:val="22"/>
                <w:szCs w:val="22"/>
              </w:rPr>
              <w:t>- Apoyó el proceso de registro de beneficiarios</w:t>
            </w:r>
            <w:r w:rsidRPr="001C621C">
              <w:rPr>
                <w:rFonts w:ascii="Arial" w:hAnsi="Arial" w:cs="Arial"/>
                <w:sz w:val="22"/>
                <w:szCs w:val="22"/>
              </w:rPr>
              <w:t xml:space="preserve"> de la comuna 10</w:t>
            </w:r>
            <w:r w:rsidRPr="001C621C">
              <w:rPr>
                <w:rFonts w:ascii="Arial" w:hAnsi="Arial" w:cs="Arial"/>
                <w:sz w:val="22"/>
                <w:szCs w:val="22"/>
              </w:rPr>
              <w:t xml:space="preserve"> en la plataforma SIDER</w:t>
            </w:r>
          </w:p>
          <w:p w:rsidR="001C621C" w:rsidRPr="001C621C" w:rsidRDefault="001C621C" w:rsidP="00A704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C621C" w:rsidRPr="001C621C" w:rsidRDefault="001C621C" w:rsidP="00A704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C621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1C621C" w:rsidRPr="001C621C" w:rsidRDefault="001C621C" w:rsidP="001C62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</w:t>
            </w:r>
            <w:r w:rsidRPr="001C621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Asistió a la entrevista técnica y psicosocial zona 4 programada por el área de fomento en las</w:t>
            </w:r>
          </w:p>
          <w:p w:rsidR="001C621C" w:rsidRPr="001C621C" w:rsidRDefault="001C621C" w:rsidP="001C62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C621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instalaciones de la SDR y las propias del cargo que fueron necesarias para el desarrollo del</w:t>
            </w:r>
          </w:p>
          <w:p w:rsidR="001C621C" w:rsidRPr="001C621C" w:rsidRDefault="001C621C" w:rsidP="001C62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C621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programa.</w:t>
            </w:r>
          </w:p>
          <w:p w:rsidR="001C621C" w:rsidRPr="001C621C" w:rsidRDefault="001C621C" w:rsidP="001C62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C621C" w:rsidRPr="001C621C" w:rsidRDefault="001C621C" w:rsidP="00A704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C621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1C621C" w:rsidRPr="001C621C" w:rsidRDefault="001C621C" w:rsidP="00A704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C621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durante este periodo.</w:t>
            </w:r>
          </w:p>
          <w:p w:rsidR="001C621C" w:rsidRPr="001C621C" w:rsidRDefault="001C621C" w:rsidP="00A704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C621C" w:rsidRPr="001C621C" w:rsidRDefault="001C621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C621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1C621C" w:rsidRPr="001C621C" w:rsidRDefault="001C621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- </w:t>
            </w:r>
            <w:r w:rsidRPr="001C621C">
              <w:rPr>
                <w:rFonts w:ascii="Arial" w:hAnsi="Arial" w:cs="Arial"/>
                <w:sz w:val="22"/>
                <w:szCs w:val="22"/>
                <w:lang w:val="es-CO" w:eastAsia="es-CO"/>
              </w:rPr>
              <w:t>Asistió a la capacitación de cuentas de cobro convocada por el equipo administrativo del programa.</w:t>
            </w:r>
          </w:p>
          <w:p w:rsidR="001C621C" w:rsidRPr="001C621C" w:rsidRDefault="001C621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1C621C" w:rsidRPr="001C621C" w:rsidRDefault="001C621C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1C621C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:rsidR="001C621C" w:rsidRPr="001C621C" w:rsidRDefault="001C621C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:rsidR="001C621C" w:rsidRPr="001C621C" w:rsidRDefault="001C621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lang w:val="es-CO"/>
              </w:rPr>
            </w:pPr>
            <w:r w:rsidRPr="001C621C">
              <w:rPr>
                <w:rFonts w:eastAsiaTheme="minorHAnsi"/>
                <w:lang w:val="es-CO"/>
              </w:rPr>
              <w:t xml:space="preserve">LAS EVIDENCIAS DE LO RELACIONADO SE ENCUENTRAN EN EL SIGUIENTE LINK: </w:t>
            </w:r>
            <w:r w:rsidRPr="001C621C">
              <w:rPr>
                <w:rFonts w:eastAsiaTheme="minorHAnsi"/>
                <w:noProof/>
                <w:lang w:val="es-CO"/>
              </w:rPr>
              <w:t>https://drive.google.com/drive/folders/1E9GbThk3rhyjKz9pvL5SEUrEtM6NfBqx</w:t>
            </w:r>
          </w:p>
          <w:p w:rsidR="001C621C" w:rsidRPr="001C621C" w:rsidRDefault="001C621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lang w:val="es-CO"/>
              </w:rPr>
            </w:pPr>
          </w:p>
          <w:p w:rsidR="001C621C" w:rsidRPr="001C621C" w:rsidRDefault="001C621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1C621C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621C" w:rsidRPr="00027E03" w:rsidRDefault="001C621C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1A337D">
              <w:rPr>
                <w:noProof/>
                <w:sz w:val="24"/>
                <w:szCs w:val="24"/>
              </w:rPr>
              <w:t>4162.010.26.1.0516-2025</w:t>
            </w:r>
          </w:p>
        </w:tc>
      </w:tr>
      <w:tr w:rsidR="001C621C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621C" w:rsidRPr="00027E03" w:rsidRDefault="001C621C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1C621C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621C" w:rsidRPr="003D185B" w:rsidRDefault="001C621C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C621C" w:rsidRPr="00027E03" w:rsidRDefault="001C621C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21C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621C" w:rsidRPr="00027E03" w:rsidRDefault="001C621C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C621C" w:rsidRPr="00027E03" w:rsidRDefault="001C621C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C621C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621C" w:rsidRDefault="001C621C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1C621C" w:rsidRDefault="001C621C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C621C" w:rsidRPr="00027E03" w:rsidRDefault="001C621C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21C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621C" w:rsidRPr="00027E03" w:rsidRDefault="001C621C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1C621C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621C" w:rsidRPr="00027E03" w:rsidRDefault="001C621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C621C" w:rsidRPr="00027E03" w:rsidRDefault="001C621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C621C" w:rsidRDefault="001C621C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C621C" w:rsidRPr="00027E03" w:rsidRDefault="001C621C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C621C" w:rsidRPr="00027E03" w:rsidRDefault="001C621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C621C" w:rsidRPr="0071632B" w:rsidRDefault="001C621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1C621C" w:rsidRPr="0071632B" w:rsidRDefault="001C621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1C621C" w:rsidRPr="00027E03" w:rsidRDefault="001C621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5EE570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318ED7B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1C621C" w:rsidRPr="00027E03" w:rsidRDefault="001C621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1C621C" w:rsidRPr="00027E03" w:rsidRDefault="001C621C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C621C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621C" w:rsidRPr="00027E03" w:rsidRDefault="001C621C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1C621C" w:rsidRDefault="001C621C" w:rsidP="003F3A44">
      <w:pPr>
        <w:rPr>
          <w:rFonts w:ascii="Arial" w:hAnsi="Arial" w:cs="Arial"/>
          <w:sz w:val="22"/>
          <w:szCs w:val="22"/>
        </w:rPr>
        <w:sectPr w:rsidR="001C621C" w:rsidSect="001C621C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1C621C" w:rsidRPr="00027E03" w:rsidRDefault="001C621C" w:rsidP="003F3A44">
      <w:pPr>
        <w:rPr>
          <w:rFonts w:ascii="Arial" w:hAnsi="Arial" w:cs="Arial"/>
          <w:sz w:val="22"/>
          <w:szCs w:val="22"/>
        </w:rPr>
      </w:pPr>
    </w:p>
    <w:sectPr w:rsidR="001C621C" w:rsidRPr="00027E03" w:rsidSect="001C621C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88C" w:rsidRDefault="00DB388C">
      <w:r>
        <w:separator/>
      </w:r>
    </w:p>
  </w:endnote>
  <w:endnote w:type="continuationSeparator" w:id="0">
    <w:p w:rsidR="00DB388C" w:rsidRDefault="00DB3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21C" w:rsidRDefault="001C621C">
    <w:pPr>
      <w:pStyle w:val="Piedepgina"/>
      <w:jc w:val="both"/>
      <w:rPr>
        <w:rFonts w:ascii="Arial" w:hAnsi="Arial" w:cs="Arial"/>
        <w:sz w:val="16"/>
        <w:szCs w:val="16"/>
      </w:rPr>
    </w:pPr>
  </w:p>
  <w:p w:rsidR="001C621C" w:rsidRDefault="001C621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C621C" w:rsidRDefault="001C621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C621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C621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88C" w:rsidRDefault="00DB388C">
      <w:r>
        <w:rPr>
          <w:color w:val="000000"/>
        </w:rPr>
        <w:separator/>
      </w:r>
    </w:p>
  </w:footnote>
  <w:footnote w:type="continuationSeparator" w:id="0">
    <w:p w:rsidR="00DB388C" w:rsidRDefault="00DB3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C621C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C621C" w:rsidRDefault="001C621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C621C" w:rsidRDefault="001C621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C621C" w:rsidRPr="003F3A44" w:rsidRDefault="001C621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C621C" w:rsidRDefault="001C621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C621C" w:rsidRDefault="001C621C">
          <w:pPr>
            <w:pStyle w:val="Encabezado"/>
            <w:jc w:val="center"/>
            <w:rPr>
              <w:rFonts w:ascii="Arial" w:hAnsi="Arial" w:cs="Arial"/>
            </w:rPr>
          </w:pPr>
        </w:p>
        <w:p w:rsidR="001C621C" w:rsidRPr="003F3A44" w:rsidRDefault="001C621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C621C" w:rsidRPr="003F3A44" w:rsidRDefault="001C621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C621C" w:rsidRDefault="001C621C">
          <w:pPr>
            <w:pStyle w:val="Encabezado"/>
            <w:jc w:val="center"/>
            <w:rPr>
              <w:rFonts w:ascii="Arial" w:hAnsi="Arial" w:cs="Arial"/>
            </w:rPr>
          </w:pPr>
        </w:p>
        <w:p w:rsidR="001C621C" w:rsidRPr="003F3A44" w:rsidRDefault="001C621C">
          <w:pPr>
            <w:pStyle w:val="Encabezado"/>
            <w:jc w:val="center"/>
            <w:rPr>
              <w:rFonts w:ascii="Arial" w:hAnsi="Arial" w:cs="Arial"/>
            </w:rPr>
          </w:pPr>
        </w:p>
        <w:p w:rsidR="001C621C" w:rsidRPr="003F3A44" w:rsidRDefault="001C621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C621C" w:rsidRPr="003F3A44" w:rsidRDefault="001C621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C621C" w:rsidRPr="003F3A44" w:rsidRDefault="001C621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C621C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C621C" w:rsidRDefault="001C621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C621C" w:rsidRDefault="001C621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C621C" w:rsidRDefault="001C621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C621C" w:rsidRDefault="001C621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C621C" w:rsidRDefault="001C621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C621C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0472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388C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6724B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3877A88-3861-4E0B-8589-6FD73160B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825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2025-04-17T01:13:00Z</dcterms:created>
  <dcterms:modified xsi:type="dcterms:W3CDTF">2025-04-17T01:15:00Z</dcterms:modified>
</cp:coreProperties>
</file>